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1260" w:leftChars="0" w:firstLine="420" w:firstLineChars="0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Basic Machine Learning </w:t>
      </w:r>
    </w:p>
    <w:p>
      <w:pPr>
        <w:ind w:left="1260" w:leftChars="0" w:firstLine="420" w:firstLineChars="0"/>
        <w:rPr>
          <w:rFonts w:hint="default"/>
          <w:sz w:val="40"/>
          <w:szCs w:val="40"/>
          <w:lang w:val="en-US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70500" cy="2550160"/>
            <wp:effectExtent l="0" t="0" r="635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After data clean this is next imp step once we convert text to vector we can use all power of linear algebra 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4785" cy="2444750"/>
            <wp:effectExtent l="0" t="0" r="12065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See after convert text to vector we can make classification very easily in + and - review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By converting it to vector we can find min distance so we get similarity between vectors so we can easily group them and separate from each other 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6690" cy="2450465"/>
            <wp:effectExtent l="0" t="0" r="1016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71135" cy="2179320"/>
            <wp:effectExtent l="0" t="0" r="5715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Problem of BOW is lets say I have 500k reviews now from that I get 10k unique words so I for each review I have vector of size 10k its called sparse vector means lots of values will zero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Lets say new review is I like pasta . and now I have 10k unique words so for above example we create new vector of size 10k in that only 3 values for I like pasta will be 1 and others are 0 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Now lets take real example </w:t>
      </w: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71135" cy="2611120"/>
            <wp:effectExtent l="0" t="0" r="5715" b="177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If you see above 2 example are totally opposite but still diff between then is very less and this is drawback of BOW 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6690" cy="2256790"/>
            <wp:effectExtent l="0" t="0" r="1016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Above is another type its binary BOW used only 0 and 1 not word count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Binary BOW tell no of different word in a sentence .</w:t>
      </w: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4150" cy="1478280"/>
            <wp:effectExtent l="0" t="0" r="1270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Text processing :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4150" cy="2351405"/>
            <wp:effectExtent l="0" t="0" r="12700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1</w:t>
      </w:r>
      <w:r>
        <w:rPr>
          <w:rFonts w:hint="default"/>
          <w:sz w:val="40"/>
          <w:szCs w:val="40"/>
          <w:vertAlign w:val="superscript"/>
          <w:lang w:val="en-US"/>
        </w:rPr>
        <w:t>st</w:t>
      </w:r>
      <w:r>
        <w:rPr>
          <w:rFonts w:hint="default"/>
          <w:sz w:val="40"/>
          <w:szCs w:val="40"/>
          <w:lang w:val="en-US"/>
        </w:rPr>
        <w:t xml:space="preserve"> is remove stop words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2</w:t>
      </w:r>
      <w:r>
        <w:rPr>
          <w:rFonts w:hint="default"/>
          <w:sz w:val="40"/>
          <w:szCs w:val="40"/>
          <w:vertAlign w:val="superscript"/>
          <w:lang w:val="en-US"/>
        </w:rPr>
        <w:t>nd</w:t>
      </w:r>
      <w:r>
        <w:rPr>
          <w:rFonts w:hint="default"/>
          <w:sz w:val="40"/>
          <w:szCs w:val="40"/>
          <w:lang w:val="en-US"/>
        </w:rPr>
        <w:t xml:space="preserve"> is lower case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3</w:t>
      </w:r>
      <w:r>
        <w:rPr>
          <w:rFonts w:hint="default"/>
          <w:sz w:val="40"/>
          <w:szCs w:val="40"/>
          <w:vertAlign w:val="superscript"/>
          <w:lang w:val="en-US"/>
        </w:rPr>
        <w:t>rd</w:t>
      </w:r>
      <w:r>
        <w:rPr>
          <w:rFonts w:hint="default"/>
          <w:sz w:val="40"/>
          <w:szCs w:val="40"/>
          <w:lang w:val="en-US"/>
        </w:rPr>
        <w:t xml:space="preserve"> is stemming means steam word to original form .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4</w:t>
      </w:r>
      <w:r>
        <w:rPr>
          <w:rFonts w:hint="default"/>
          <w:sz w:val="40"/>
          <w:szCs w:val="40"/>
          <w:vertAlign w:val="superscript"/>
          <w:lang w:val="en-US"/>
        </w:rPr>
        <w:t>th</w:t>
      </w:r>
      <w:r>
        <w:rPr>
          <w:rFonts w:hint="default"/>
          <w:sz w:val="40"/>
          <w:szCs w:val="40"/>
          <w:lang w:val="en-US"/>
        </w:rPr>
        <w:t xml:space="preserve"> is Lemmitization which is used to break statement into words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4150" cy="2306320"/>
            <wp:effectExtent l="0" t="0" r="12700" b="177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Here problem is we are not caring about similar words like tasty and delicious both are same but we taking as different in BOW ..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74310" cy="2350770"/>
            <wp:effectExtent l="0" t="0" r="254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color w:val="FF0000"/>
          <w:sz w:val="40"/>
          <w:szCs w:val="40"/>
          <w:lang w:val="en-US"/>
        </w:rPr>
      </w:pPr>
      <w:r>
        <w:rPr>
          <w:rFonts w:hint="default"/>
          <w:color w:val="FF0000"/>
          <w:sz w:val="40"/>
          <w:szCs w:val="40"/>
          <w:lang w:val="en-US"/>
        </w:rPr>
        <w:t>N - Grams and Bi-Grams :</w:t>
      </w: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7960" cy="2282190"/>
            <wp:effectExtent l="0" t="0" r="8890" b="381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7325" cy="2468245"/>
            <wp:effectExtent l="0" t="0" r="9525" b="8255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See bi grams can retain some info like not test ,very testy with different dimension . that’s why they are important 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6055" cy="1740535"/>
            <wp:effectExtent l="0" t="0" r="10795" b="12065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Bi grams &gt; Tr -Grams so on so forth this will increase dimension of vector will see problem of that but still this will help to preserve meaning of data ..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 i am Abhijeet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        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        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Bi gram : 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        i am 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        am abhijeet 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        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 Tr Gram 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      i am abhijeet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color w:val="C00000"/>
          <w:sz w:val="40"/>
          <w:szCs w:val="40"/>
          <w:lang w:val="en-US"/>
        </w:rPr>
      </w:pPr>
      <w:r>
        <w:rPr>
          <w:rFonts w:hint="default"/>
          <w:color w:val="C00000"/>
          <w:sz w:val="40"/>
          <w:szCs w:val="40"/>
          <w:lang w:val="en-US"/>
        </w:rPr>
        <w:t xml:space="preserve">TF IDF : </w:t>
      </w:r>
    </w:p>
    <w:p>
      <w:pPr>
        <w:rPr>
          <w:rFonts w:hint="default"/>
          <w:color w:val="auto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2245" cy="2249805"/>
            <wp:effectExtent l="0" t="0" r="14605" b="17145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TF  Will tell probability of word . we will check how much time a word occurs In as sentence if word occurs lots of time then get max TF value . 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6055" cy="2335530"/>
            <wp:effectExtent l="0" t="0" r="10795" b="7620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N = no of documents means no of review .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Ni = means number of review that word is present ..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71770" cy="2453005"/>
            <wp:effectExtent l="0" t="0" r="5080" b="4445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IDF will be low when given word occurs very less in whole data set .  That means IDF will give more weight to a rare word 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5420" cy="2600325"/>
            <wp:effectExtent l="0" t="0" r="11430" b="952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TF will high if word occurs frequently in a review .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IDF will be high if word rare in whole review data set 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But this will also not solve problem of semantic words like BOW . 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color w:val="FF0000"/>
          <w:sz w:val="40"/>
          <w:szCs w:val="40"/>
          <w:lang w:val="en-US"/>
        </w:rPr>
      </w:pPr>
      <w:r>
        <w:rPr>
          <w:rFonts w:hint="default"/>
          <w:color w:val="FF0000"/>
          <w:sz w:val="40"/>
          <w:szCs w:val="40"/>
          <w:lang w:val="en-US"/>
        </w:rPr>
        <w:t>Why use Log in TF IDF :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71135" cy="2202180"/>
            <wp:effectExtent l="0" t="0" r="5715" b="7620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6055" cy="2679700"/>
            <wp:effectExtent l="0" t="0" r="10795" b="635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See that graph Is like power dist . words like the occurs more time than word like civilization  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So as we study in power dist we can convert it into normal dist by taking log of it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Because of log we get straight line see below image . and that is much more manageable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sz w:val="40"/>
          <w:szCs w:val="40"/>
        </w:rPr>
        <w:drawing>
          <wp:inline distT="0" distB="0" distL="114300" distR="114300">
            <wp:extent cx="5266690" cy="1797050"/>
            <wp:effectExtent l="0" t="0" r="10160" b="1270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Another reason check below image .</w:t>
      </w: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9865" cy="2543175"/>
            <wp:effectExtent l="0" t="0" r="6985" b="9525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See if we remove log what value we get for IDF for word like The is 1,is =1 …. civilization =1 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.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Now check another side if we add log we get value 0 for the words like the,is etc .. and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If we see civil word we get IDF  = 1000 this is very much high and if multiply this value with TF we will get very unexpected result so we use log to keep value in well range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color w:val="FF0000"/>
          <w:sz w:val="40"/>
          <w:szCs w:val="40"/>
          <w:lang w:val="en-US"/>
        </w:rPr>
      </w:pPr>
      <w:r>
        <w:rPr>
          <w:rFonts w:hint="default"/>
          <w:color w:val="FF0000"/>
          <w:sz w:val="40"/>
          <w:szCs w:val="40"/>
          <w:lang w:val="en-US"/>
        </w:rPr>
        <w:t>Word2Vec :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Now we study BOW ,TF IDF and both technique not consider semantic meaning of words .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Word2Vec will solve that problem .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It will not work for sentence like BOW it will create vectors for words . 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As much as dimension our accuracy will be more but to take 300 dimension we need millions of data  . 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r>
        <w:drawing>
          <wp:inline distT="0" distB="0" distL="114300" distR="114300">
            <wp:extent cx="5264785" cy="2392045"/>
            <wp:effectExtent l="0" t="0" r="12065" b="825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What it will do is see above image tasty ,delicious ,ball are three words so word2vec will create 3 vectors lets say v1 ,v2 and v3 and will see how close they are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Like that they will understand meaning of semantic words .</w:t>
      </w:r>
    </w:p>
    <w:p>
      <w:pPr>
        <w:rPr>
          <w:rFonts w:hint="default"/>
          <w:sz w:val="40"/>
          <w:szCs w:val="40"/>
          <w:lang w:val="en-US"/>
        </w:rPr>
      </w:pPr>
    </w:p>
    <w:p>
      <w:r>
        <w:drawing>
          <wp:inline distT="0" distB="0" distL="114300" distR="114300">
            <wp:extent cx="5264150" cy="2243455"/>
            <wp:effectExtent l="0" t="0" r="12700" b="444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color w:val="FF0000"/>
          <w:sz w:val="40"/>
          <w:szCs w:val="40"/>
          <w:lang w:val="en-US"/>
        </w:rPr>
      </w:pPr>
      <w:r>
        <w:rPr>
          <w:rFonts w:hint="default"/>
          <w:color w:val="FF0000"/>
          <w:sz w:val="40"/>
          <w:szCs w:val="40"/>
          <w:lang w:val="en-US"/>
        </w:rPr>
        <w:t xml:space="preserve">Avg-Word2Vec : </w:t>
      </w:r>
    </w:p>
    <w:p>
      <w:r>
        <w:drawing>
          <wp:inline distT="0" distB="0" distL="114300" distR="114300">
            <wp:extent cx="5273675" cy="2347595"/>
            <wp:effectExtent l="0" t="0" r="3175" b="14605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Here lets say we have one review and in that 5 words so we can convert this sentence in word2vec using above technique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What we do is we will find word2vec for all individual words in a sentence and then we will add all that words vectors and then we divide it by n1 = no of words (5 in our case)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color w:val="FF0000"/>
          <w:sz w:val="40"/>
          <w:szCs w:val="40"/>
          <w:lang w:val="en-US"/>
        </w:rPr>
      </w:pPr>
      <w:r>
        <w:rPr>
          <w:rFonts w:hint="default"/>
          <w:color w:val="FF0000"/>
          <w:sz w:val="40"/>
          <w:szCs w:val="40"/>
          <w:lang w:val="en-US"/>
        </w:rPr>
        <w:t>TF IDF Word2Vec :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1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Here we will find TF IDF for lets say review 1 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Then we will find Word2vec for all words in a sentence or review 1 .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Then do multiplication in step 1 and 2 .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r>
        <w:drawing>
          <wp:inline distT="0" distB="0" distL="114300" distR="114300">
            <wp:extent cx="5271135" cy="2593340"/>
            <wp:effectExtent l="0" t="0" r="5715" b="16510"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See above image we convert sentence into TF IDF t1,t2…. t5 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Then we are taking word2vec for 5 words then simply we multiply each word TF IDF with word2vec . 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See below formula . </w:t>
      </w:r>
    </w:p>
    <w:p>
      <w:r>
        <w:drawing>
          <wp:inline distT="0" distB="0" distL="114300" distR="114300">
            <wp:extent cx="5271135" cy="2231390"/>
            <wp:effectExtent l="0" t="0" r="5715" b="1651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color w:val="FF0000"/>
          <w:sz w:val="40"/>
          <w:szCs w:val="40"/>
          <w:lang w:val="en-US"/>
        </w:rPr>
      </w:pPr>
      <w:r>
        <w:rPr>
          <w:rFonts w:hint="default"/>
          <w:color w:val="FF0000"/>
          <w:sz w:val="40"/>
          <w:szCs w:val="40"/>
          <w:lang w:val="en-US"/>
        </w:rPr>
        <w:t xml:space="preserve">BOW code example in Notebook :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Now we learn concept of Sparse matrix . 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We know that sparse matrices learned in BOW chapter the matrix which has lots of 0 value are called sparse Matrices . 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So this will increase space complexity too much because we store lots of non important values in a matrix . 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Space complexity  =  O(n*m)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Now we want to reduce this as much as possible and we can do this using sparse matrix . </w:t>
      </w:r>
    </w:p>
    <w:p>
      <w:pPr>
        <w:rPr>
          <w:rFonts w:hint="default"/>
          <w:sz w:val="40"/>
          <w:szCs w:val="40"/>
          <w:lang w:val="en-US"/>
        </w:rPr>
      </w:pPr>
    </w:p>
    <w:p>
      <w:r>
        <w:drawing>
          <wp:inline distT="0" distB="0" distL="114300" distR="114300">
            <wp:extent cx="5265420" cy="2413635"/>
            <wp:effectExtent l="0" t="0" r="11430" b="5715"/>
            <wp:docPr id="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3515" cy="2400300"/>
            <wp:effectExtent l="0" t="0" r="13335" b="0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Just see above image what we are doing here is we are removing 0 values column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Lets say we m = 100 columns in our data set . and n rows . now lets take row n5 and in that row only 3 values are non zero and rest 97 are 0 ..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So we will create new matrix with row,col,value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So here we are reducing almost 10 times of matrix space how ?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Now we 3 column only and 3 values so we are storing only 9 values instead of 100 values this is called sparse matrix . </w:t>
      </w:r>
    </w:p>
    <w:p>
      <w:pPr>
        <w:rPr>
          <w:rFonts w:hint="default"/>
          <w:sz w:val="40"/>
          <w:szCs w:val="40"/>
          <w:lang w:val="en-US"/>
        </w:rPr>
      </w:pPr>
    </w:p>
    <w:p>
      <w:r>
        <w:drawing>
          <wp:inline distT="0" distB="0" distL="114300" distR="114300">
            <wp:extent cx="5273040" cy="2542540"/>
            <wp:effectExtent l="0" t="0" r="3810" b="10160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As low as sparsity that means we have too much efficient sparse matrix representation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Means we have only 1% of values which are 0 values in above image 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color w:val="FF0000"/>
          <w:sz w:val="40"/>
          <w:szCs w:val="40"/>
          <w:lang w:val="en-US"/>
        </w:rPr>
      </w:pPr>
      <w:r>
        <w:rPr>
          <w:rFonts w:hint="default"/>
          <w:color w:val="FF0000"/>
          <w:sz w:val="40"/>
          <w:szCs w:val="40"/>
          <w:lang w:val="en-US"/>
        </w:rPr>
        <w:t xml:space="preserve">Text Processing Code in notebook : </w:t>
      </w:r>
    </w:p>
    <w:p>
      <w:pPr>
        <w:rPr>
          <w:rFonts w:hint="default"/>
          <w:color w:val="FF0000"/>
          <w:sz w:val="40"/>
          <w:szCs w:val="40"/>
          <w:lang w:val="en-US"/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In n gram as n increases dimension also increases ..</w:t>
      </w:r>
    </w:p>
    <w:p>
      <w:r>
        <w:drawing>
          <wp:inline distT="0" distB="0" distL="114300" distR="114300">
            <wp:extent cx="5269865" cy="969010"/>
            <wp:effectExtent l="0" t="0" r="6985" b="2540"/>
            <wp:docPr id="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See image after bi gram shape increases to 2.9 M values and for uni gram it was 115 k only .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bookmarkStart w:id="0" w:name="_GoBack"/>
      <w:bookmarkEnd w:id="0"/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 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5627C0"/>
    <w:multiLevelType w:val="singleLevel"/>
    <w:tmpl w:val="155627C0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5227A6C"/>
    <w:rsid w:val="055F5C97"/>
    <w:rsid w:val="081B52EB"/>
    <w:rsid w:val="08C15D8D"/>
    <w:rsid w:val="0BCE2714"/>
    <w:rsid w:val="2C75299A"/>
    <w:rsid w:val="2CF44036"/>
    <w:rsid w:val="2CFA2F05"/>
    <w:rsid w:val="30106D5E"/>
    <w:rsid w:val="34A95544"/>
    <w:rsid w:val="370527AB"/>
    <w:rsid w:val="4486016D"/>
    <w:rsid w:val="45227A6C"/>
    <w:rsid w:val="47DD2968"/>
    <w:rsid w:val="4EA2461D"/>
    <w:rsid w:val="5252523A"/>
    <w:rsid w:val="5EA53476"/>
    <w:rsid w:val="61446AF0"/>
    <w:rsid w:val="624F6827"/>
    <w:rsid w:val="6C960C1D"/>
    <w:rsid w:val="71D12937"/>
    <w:rsid w:val="72DF4408"/>
    <w:rsid w:val="787935BB"/>
    <w:rsid w:val="7CBE08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1643</TotalTime>
  <ScaleCrop>false</ScaleCrop>
  <LinksUpToDate>false</LinksUpToDate>
  <CharactersWithSpaces>0</CharactersWithSpaces>
  <Application>WPS Office_11.2.0.8942_F1E327BC-269C-435d-A152-05C5408002CA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2019-09-14T03:08:00Z</dcterms:created>
  <dc:creator>google1546863093</dc:creator>
  <cp:lastModifiedBy>google1546863093</cp:lastModifiedBy>
  <dcterms:modified xsi:type="dcterms:W3CDTF">2019-09-16T08:07:34Z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1033-11.2.0.8942</vt:lpwstr>
  </property>
</Properties>
</file>